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C5260" w14:textId="04929896" w:rsidR="00CC72A4" w:rsidRPr="00C96912" w:rsidRDefault="00CC72A4" w:rsidP="001B3BDD">
      <w:pPr>
        <w:jc w:val="both"/>
        <w:rPr>
          <w:rFonts w:ascii="Arial" w:hAnsi="Arial" w:cs="Arial"/>
          <w:sz w:val="28"/>
          <w:szCs w:val="28"/>
          <w:lang w:val="en-US"/>
        </w:rPr>
      </w:pPr>
      <w:r w:rsidRPr="00C96912">
        <w:rPr>
          <w:rFonts w:ascii="Arial" w:hAnsi="Arial" w:cs="Arial"/>
          <w:sz w:val="28"/>
          <w:szCs w:val="28"/>
          <w:lang w:val="en-US"/>
        </w:rPr>
        <w:t xml:space="preserve"> </w:t>
      </w:r>
      <w:r w:rsidR="00BE1E10" w:rsidRPr="00C96912">
        <w:rPr>
          <w:rFonts w:ascii="Arial" w:hAnsi="Arial" w:cs="Arial"/>
          <w:sz w:val="28"/>
          <w:szCs w:val="28"/>
        </w:rPr>
        <w:t xml:space="preserve">Задание за Предоставяне на </w:t>
      </w:r>
      <w:r w:rsidR="00BE1E10" w:rsidRPr="00C96912">
        <w:rPr>
          <w:rFonts w:ascii="Arial" w:hAnsi="Arial" w:cs="Arial"/>
          <w:sz w:val="28"/>
          <w:szCs w:val="28"/>
          <w:lang w:val="en-US"/>
        </w:rPr>
        <w:t xml:space="preserve">     </w:t>
      </w:r>
    </w:p>
    <w:p w14:paraId="2530E91F" w14:textId="06F4690B" w:rsidR="00BE1E10" w:rsidRPr="00C96912" w:rsidRDefault="00BE1E10" w:rsidP="001B3BDD">
      <w:pPr>
        <w:jc w:val="both"/>
        <w:rPr>
          <w:rFonts w:ascii="Arial" w:hAnsi="Arial" w:cs="Arial"/>
          <w:sz w:val="28"/>
          <w:szCs w:val="28"/>
          <w:lang w:val="en-US"/>
        </w:rPr>
      </w:pPr>
      <w:r w:rsidRPr="00C96912">
        <w:rPr>
          <w:rFonts w:ascii="Arial" w:hAnsi="Arial" w:cs="Arial"/>
          <w:sz w:val="28"/>
          <w:szCs w:val="28"/>
          <w:lang w:val="en-US"/>
        </w:rPr>
        <w:t xml:space="preserve"> </w:t>
      </w:r>
      <w:r w:rsidRPr="00C96912">
        <w:rPr>
          <w:rFonts w:ascii="Arial" w:hAnsi="Arial" w:cs="Arial"/>
          <w:sz w:val="28"/>
          <w:szCs w:val="28"/>
        </w:rPr>
        <w:t>ОФЕРТА ЗА УСЛУГ</w:t>
      </w:r>
      <w:r w:rsidRPr="00C96912">
        <w:rPr>
          <w:rFonts w:ascii="Arial" w:hAnsi="Arial" w:cs="Arial"/>
          <w:sz w:val="28"/>
          <w:szCs w:val="28"/>
          <w:lang w:val="en-US"/>
        </w:rPr>
        <w:t>A</w:t>
      </w:r>
    </w:p>
    <w:p w14:paraId="2A2B9922" w14:textId="214EC209" w:rsidR="00BE1E10" w:rsidRPr="00C96912" w:rsidRDefault="00BE1E10" w:rsidP="001B3BDD">
      <w:pPr>
        <w:jc w:val="both"/>
        <w:rPr>
          <w:rFonts w:ascii="Arial" w:hAnsi="Arial" w:cs="Arial"/>
          <w:i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96912">
        <w:rPr>
          <w:rFonts w:ascii="Arial" w:hAnsi="Arial" w:cs="Arial"/>
          <w:i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Осигуряване  диагностика </w:t>
      </w:r>
      <w:bookmarkStart w:id="0" w:name="_Hlk85700926"/>
      <w:r w:rsidR="00352676" w:rsidRPr="00C96912">
        <w:rPr>
          <w:rFonts w:ascii="Arial" w:hAnsi="Arial" w:cs="Arial"/>
          <w:i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за установяване на дефицит на </w:t>
      </w:r>
      <w:proofErr w:type="spellStart"/>
      <w:r w:rsidR="00352676" w:rsidRPr="00C96912">
        <w:rPr>
          <w:rFonts w:ascii="Arial" w:hAnsi="Arial" w:cs="Arial"/>
          <w:i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хомоложна</w:t>
      </w:r>
      <w:proofErr w:type="spellEnd"/>
      <w:r w:rsidR="00352676" w:rsidRPr="00C96912">
        <w:rPr>
          <w:rFonts w:ascii="Arial" w:hAnsi="Arial" w:cs="Arial"/>
          <w:i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рекомбинация (HRD)</w:t>
      </w:r>
      <w:r w:rsidR="009A6518" w:rsidRPr="00C96912">
        <w:rPr>
          <w:rFonts w:ascii="Arial" w:hAnsi="Arial" w:cs="Arial"/>
          <w:i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96912">
        <w:rPr>
          <w:rFonts w:ascii="Arial" w:hAnsi="Arial" w:cs="Arial"/>
          <w:i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 пациентки</w:t>
      </w:r>
      <w:bookmarkEnd w:id="0"/>
      <w:r w:rsidRPr="00C96912">
        <w:rPr>
          <w:rFonts w:ascii="Arial" w:hAnsi="Arial" w:cs="Arial"/>
          <w:i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 </w:t>
      </w:r>
      <w:r w:rsidR="00352676" w:rsidRPr="00C96912">
        <w:rPr>
          <w:rFonts w:ascii="Arial" w:hAnsi="Arial" w:cs="Arial"/>
          <w:i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авансирал </w:t>
      </w:r>
      <w:r w:rsidRPr="00C96912">
        <w:rPr>
          <w:rFonts w:ascii="Arial" w:hAnsi="Arial" w:cs="Arial"/>
          <w:i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овариален карцином</w:t>
      </w:r>
      <w:r w:rsidR="007A2F49" w:rsidRPr="00C96912">
        <w:rPr>
          <w:rFonts w:ascii="Arial" w:hAnsi="Arial" w:cs="Arial"/>
          <w:i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93F7D" w:rsidRPr="00C96912">
        <w:rPr>
          <w:rFonts w:ascii="Arial" w:hAnsi="Arial" w:cs="Arial"/>
          <w:i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 20</w:t>
      </w:r>
      <w:r w:rsidR="009A2C96" w:rsidRPr="00C96912">
        <w:rPr>
          <w:rFonts w:ascii="Arial" w:hAnsi="Arial" w:cs="Arial"/>
          <w:i/>
          <w:color w:val="000000" w:themeColor="text1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9563E1">
        <w:rPr>
          <w:rFonts w:ascii="Arial" w:hAnsi="Arial" w:cs="Arial"/>
          <w:i/>
          <w:color w:val="000000" w:themeColor="text1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="0057470C" w:rsidRPr="00C96912">
        <w:rPr>
          <w:rFonts w:ascii="Arial" w:hAnsi="Arial" w:cs="Arial"/>
          <w:i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</w:t>
      </w:r>
      <w:r w:rsidR="0057470C" w:rsidRPr="00C96912">
        <w:rPr>
          <w:rFonts w:ascii="Arial" w:hAnsi="Arial" w:cs="Arial"/>
          <w:i/>
          <w:color w:val="1F497D"/>
          <w:sz w:val="28"/>
          <w:szCs w:val="28"/>
        </w:rPr>
        <w:t>.</w:t>
      </w:r>
    </w:p>
    <w:p w14:paraId="659E7C40" w14:textId="77777777" w:rsidR="00BE1E10" w:rsidRPr="00C96912" w:rsidRDefault="00BE1E10" w:rsidP="001B3BDD">
      <w:pPr>
        <w:jc w:val="both"/>
        <w:rPr>
          <w:rFonts w:ascii="Arial" w:hAnsi="Arial" w:cs="Arial"/>
          <w:sz w:val="28"/>
          <w:szCs w:val="28"/>
        </w:rPr>
      </w:pPr>
      <w:r w:rsidRPr="00C96912">
        <w:rPr>
          <w:rFonts w:ascii="Arial" w:hAnsi="Arial" w:cs="Arial"/>
          <w:sz w:val="28"/>
          <w:szCs w:val="28"/>
        </w:rPr>
        <w:t>Уважаеми колеги,</w:t>
      </w:r>
    </w:p>
    <w:p w14:paraId="44D97CB4" w14:textId="66EA2D50" w:rsidR="004F045C" w:rsidRPr="00C96912" w:rsidRDefault="00BE1E10" w:rsidP="001B3BDD">
      <w:pPr>
        <w:jc w:val="both"/>
        <w:rPr>
          <w:rFonts w:ascii="Arial" w:hAnsi="Arial" w:cs="Arial"/>
          <w:sz w:val="28"/>
          <w:szCs w:val="28"/>
        </w:rPr>
      </w:pPr>
      <w:r w:rsidRPr="00C96912">
        <w:rPr>
          <w:rFonts w:ascii="Arial" w:hAnsi="Arial" w:cs="Arial"/>
          <w:sz w:val="28"/>
          <w:szCs w:val="28"/>
        </w:rPr>
        <w:t xml:space="preserve">Фармацевтична компания </w:t>
      </w:r>
      <w:r w:rsidRPr="00C96912">
        <w:rPr>
          <w:rFonts w:ascii="Arial" w:hAnsi="Arial" w:cs="Arial"/>
          <w:sz w:val="28"/>
          <w:szCs w:val="28"/>
          <w:lang w:val="en-US"/>
        </w:rPr>
        <w:t xml:space="preserve">AstraZeneca </w:t>
      </w:r>
      <w:r w:rsidRPr="00C96912">
        <w:rPr>
          <w:rFonts w:ascii="Arial" w:hAnsi="Arial" w:cs="Arial"/>
          <w:sz w:val="28"/>
          <w:szCs w:val="28"/>
        </w:rPr>
        <w:t xml:space="preserve"> има желание </w:t>
      </w:r>
      <w:r w:rsidR="006E3389" w:rsidRPr="00C96912">
        <w:rPr>
          <w:rFonts w:ascii="Arial" w:hAnsi="Arial" w:cs="Arial"/>
          <w:sz w:val="28"/>
          <w:szCs w:val="28"/>
        </w:rPr>
        <w:t xml:space="preserve">проучи възможността </w:t>
      </w:r>
      <w:r w:rsidRPr="00C96912">
        <w:rPr>
          <w:rFonts w:ascii="Arial" w:hAnsi="Arial" w:cs="Arial"/>
          <w:sz w:val="28"/>
          <w:szCs w:val="28"/>
        </w:rPr>
        <w:t xml:space="preserve"> за извършване на диагностика </w:t>
      </w:r>
      <w:r w:rsidR="006C3D3B" w:rsidRPr="00C96912">
        <w:rPr>
          <w:rFonts w:ascii="Arial" w:hAnsi="Arial" w:cs="Arial"/>
          <w:sz w:val="28"/>
          <w:szCs w:val="28"/>
        </w:rPr>
        <w:t xml:space="preserve">за установяване на дефицит на </w:t>
      </w:r>
      <w:proofErr w:type="spellStart"/>
      <w:r w:rsidR="006C3D3B" w:rsidRPr="00C96912">
        <w:rPr>
          <w:rFonts w:ascii="Arial" w:hAnsi="Arial" w:cs="Arial"/>
          <w:sz w:val="28"/>
          <w:szCs w:val="28"/>
        </w:rPr>
        <w:t>хомоложна</w:t>
      </w:r>
      <w:proofErr w:type="spellEnd"/>
      <w:r w:rsidR="006C3D3B" w:rsidRPr="00C96912">
        <w:rPr>
          <w:rFonts w:ascii="Arial" w:hAnsi="Arial" w:cs="Arial"/>
          <w:sz w:val="28"/>
          <w:szCs w:val="28"/>
        </w:rPr>
        <w:t xml:space="preserve"> рекомбинация (HRD), дефиниран или като BRCA1/2 мутация, и/или като </w:t>
      </w:r>
      <w:proofErr w:type="spellStart"/>
      <w:r w:rsidR="006C3D3B" w:rsidRPr="00C96912">
        <w:rPr>
          <w:rFonts w:ascii="Arial" w:hAnsi="Arial" w:cs="Arial"/>
          <w:sz w:val="28"/>
          <w:szCs w:val="28"/>
        </w:rPr>
        <w:t>геномна</w:t>
      </w:r>
      <w:proofErr w:type="spellEnd"/>
      <w:r w:rsidR="006C3D3B" w:rsidRPr="00C96912">
        <w:rPr>
          <w:rFonts w:ascii="Arial" w:hAnsi="Arial" w:cs="Arial"/>
          <w:sz w:val="28"/>
          <w:szCs w:val="28"/>
        </w:rPr>
        <w:t xml:space="preserve"> нестабилност при пациентки</w:t>
      </w:r>
      <w:r w:rsidRPr="00C96912">
        <w:rPr>
          <w:rFonts w:ascii="Arial" w:hAnsi="Arial" w:cs="Arial"/>
          <w:sz w:val="28"/>
          <w:szCs w:val="28"/>
        </w:rPr>
        <w:t xml:space="preserve">, диагностицирани </w:t>
      </w:r>
      <w:r w:rsidR="006C3D3B" w:rsidRPr="00C96912">
        <w:rPr>
          <w:rFonts w:ascii="Arial" w:hAnsi="Arial" w:cs="Arial"/>
          <w:sz w:val="28"/>
          <w:szCs w:val="28"/>
        </w:rPr>
        <w:t xml:space="preserve">с </w:t>
      </w:r>
      <w:r w:rsidR="00264194" w:rsidRPr="00C96912">
        <w:rPr>
          <w:rFonts w:ascii="Arial" w:hAnsi="Arial" w:cs="Arial"/>
          <w:sz w:val="28"/>
          <w:szCs w:val="28"/>
        </w:rPr>
        <w:t xml:space="preserve">авансирал </w:t>
      </w:r>
      <w:r w:rsidR="004F045C" w:rsidRPr="00C96912">
        <w:rPr>
          <w:rFonts w:ascii="Arial" w:hAnsi="Arial" w:cs="Arial"/>
          <w:sz w:val="28"/>
          <w:szCs w:val="28"/>
        </w:rPr>
        <w:t>овариален карцином</w:t>
      </w:r>
      <w:r w:rsidRPr="00C96912">
        <w:rPr>
          <w:rFonts w:ascii="Arial" w:hAnsi="Arial" w:cs="Arial"/>
          <w:sz w:val="28"/>
          <w:szCs w:val="28"/>
        </w:rPr>
        <w:t xml:space="preserve">. </w:t>
      </w:r>
    </w:p>
    <w:p w14:paraId="16F893D5" w14:textId="7A1F0A89" w:rsidR="0065366E" w:rsidRPr="00C96912" w:rsidRDefault="00BE1E10" w:rsidP="001B3BDD">
      <w:pPr>
        <w:jc w:val="both"/>
        <w:rPr>
          <w:rFonts w:ascii="Arial" w:hAnsi="Arial" w:cs="Arial"/>
          <w:sz w:val="28"/>
          <w:szCs w:val="28"/>
        </w:rPr>
      </w:pPr>
      <w:r w:rsidRPr="00C96912">
        <w:rPr>
          <w:rFonts w:ascii="Arial" w:hAnsi="Arial" w:cs="Arial"/>
          <w:sz w:val="28"/>
          <w:szCs w:val="28"/>
        </w:rPr>
        <w:t xml:space="preserve">Целта е </w:t>
      </w:r>
      <w:r w:rsidR="004F045C" w:rsidRPr="00C96912">
        <w:rPr>
          <w:rFonts w:ascii="Arial" w:hAnsi="Arial" w:cs="Arial"/>
          <w:sz w:val="28"/>
          <w:szCs w:val="28"/>
        </w:rPr>
        <w:t xml:space="preserve">установяване на дефицит на </w:t>
      </w:r>
      <w:proofErr w:type="spellStart"/>
      <w:r w:rsidR="004F045C" w:rsidRPr="00C96912">
        <w:rPr>
          <w:rFonts w:ascii="Arial" w:hAnsi="Arial" w:cs="Arial"/>
          <w:sz w:val="28"/>
          <w:szCs w:val="28"/>
        </w:rPr>
        <w:t>хомоложна</w:t>
      </w:r>
      <w:proofErr w:type="spellEnd"/>
      <w:r w:rsidR="004F045C" w:rsidRPr="00C96912">
        <w:rPr>
          <w:rFonts w:ascii="Arial" w:hAnsi="Arial" w:cs="Arial"/>
          <w:sz w:val="28"/>
          <w:szCs w:val="28"/>
        </w:rPr>
        <w:t xml:space="preserve"> рекомбинация (HRD)</w:t>
      </w:r>
      <w:r w:rsidRPr="00C96912">
        <w:rPr>
          <w:rFonts w:ascii="Arial" w:hAnsi="Arial" w:cs="Arial"/>
          <w:sz w:val="28"/>
          <w:szCs w:val="28"/>
        </w:rPr>
        <w:t xml:space="preserve">, </w:t>
      </w:r>
      <w:r w:rsidR="00A32BDE" w:rsidRPr="00C96912">
        <w:rPr>
          <w:rFonts w:ascii="Arial" w:hAnsi="Arial" w:cs="Arial"/>
          <w:sz w:val="28"/>
          <w:szCs w:val="28"/>
        </w:rPr>
        <w:t xml:space="preserve">като пациентите трябва да имат потвърдена или вредна, или предполагаемо вредна BRCA1/2 мутация и/или </w:t>
      </w:r>
      <w:proofErr w:type="spellStart"/>
      <w:r w:rsidR="00A32BDE" w:rsidRPr="00C96912">
        <w:rPr>
          <w:rFonts w:ascii="Arial" w:hAnsi="Arial" w:cs="Arial"/>
          <w:sz w:val="28"/>
          <w:szCs w:val="28"/>
        </w:rPr>
        <w:t>геномна</w:t>
      </w:r>
      <w:proofErr w:type="spellEnd"/>
      <w:r w:rsidR="00A32BDE" w:rsidRPr="00C96912">
        <w:rPr>
          <w:rFonts w:ascii="Arial" w:hAnsi="Arial" w:cs="Arial"/>
          <w:sz w:val="28"/>
          <w:szCs w:val="28"/>
        </w:rPr>
        <w:t xml:space="preserve"> нестабилност</w:t>
      </w:r>
      <w:r w:rsidR="00B842DD" w:rsidRPr="00C96912">
        <w:rPr>
          <w:rFonts w:ascii="Arial" w:hAnsi="Arial" w:cs="Arial"/>
          <w:sz w:val="28"/>
          <w:szCs w:val="28"/>
        </w:rPr>
        <w:t xml:space="preserve">, дефинирана като промени в генома и включва загуба на </w:t>
      </w:r>
      <w:proofErr w:type="spellStart"/>
      <w:r w:rsidR="00B842DD" w:rsidRPr="00C96912">
        <w:rPr>
          <w:rFonts w:ascii="Arial" w:hAnsi="Arial" w:cs="Arial"/>
          <w:sz w:val="28"/>
          <w:szCs w:val="28"/>
        </w:rPr>
        <w:t>геномна</w:t>
      </w:r>
      <w:proofErr w:type="spellEnd"/>
      <w:r w:rsidR="00B842DD" w:rsidRPr="00C96912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842DD" w:rsidRPr="00C96912">
        <w:rPr>
          <w:rFonts w:ascii="Arial" w:hAnsi="Arial" w:cs="Arial"/>
          <w:sz w:val="28"/>
          <w:szCs w:val="28"/>
        </w:rPr>
        <w:t>хетерозиготност</w:t>
      </w:r>
      <w:proofErr w:type="spellEnd"/>
      <w:r w:rsidR="00B842DD" w:rsidRPr="00C96912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B842DD" w:rsidRPr="00C96912">
        <w:rPr>
          <w:rFonts w:ascii="Arial" w:hAnsi="Arial" w:cs="Arial"/>
          <w:sz w:val="28"/>
          <w:szCs w:val="28"/>
        </w:rPr>
        <w:t>теломерен</w:t>
      </w:r>
      <w:proofErr w:type="spellEnd"/>
      <w:r w:rsidR="00B842DD" w:rsidRPr="00C96912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842DD" w:rsidRPr="00C96912">
        <w:rPr>
          <w:rFonts w:ascii="Arial" w:hAnsi="Arial" w:cs="Arial"/>
          <w:sz w:val="28"/>
          <w:szCs w:val="28"/>
        </w:rPr>
        <w:t>алелен</w:t>
      </w:r>
      <w:proofErr w:type="spellEnd"/>
      <w:r w:rsidR="00B842DD" w:rsidRPr="00C96912">
        <w:rPr>
          <w:rFonts w:ascii="Arial" w:hAnsi="Arial" w:cs="Arial"/>
          <w:sz w:val="28"/>
          <w:szCs w:val="28"/>
        </w:rPr>
        <w:t xml:space="preserve"> дисбаланс и </w:t>
      </w:r>
      <w:proofErr w:type="spellStart"/>
      <w:r w:rsidR="00B842DD" w:rsidRPr="00C96912">
        <w:rPr>
          <w:rFonts w:ascii="Arial" w:hAnsi="Arial" w:cs="Arial"/>
          <w:sz w:val="28"/>
          <w:szCs w:val="28"/>
        </w:rPr>
        <w:t>транзиция</w:t>
      </w:r>
      <w:proofErr w:type="spellEnd"/>
      <w:r w:rsidR="00B842DD" w:rsidRPr="00C96912">
        <w:rPr>
          <w:rFonts w:ascii="Arial" w:hAnsi="Arial" w:cs="Arial"/>
          <w:sz w:val="28"/>
          <w:szCs w:val="28"/>
        </w:rPr>
        <w:t xml:space="preserve"> с голям размер, а</w:t>
      </w:r>
      <w:r w:rsidRPr="00C96912">
        <w:rPr>
          <w:rFonts w:ascii="Arial" w:hAnsi="Arial" w:cs="Arial"/>
          <w:sz w:val="28"/>
          <w:szCs w:val="28"/>
        </w:rPr>
        <w:t xml:space="preserve"> резултатът от изследването ще подпомогне медицинския онколог при вземане на решение за избора на терапия</w:t>
      </w:r>
      <w:r w:rsidR="004F045C" w:rsidRPr="00C96912">
        <w:rPr>
          <w:rFonts w:ascii="Arial" w:hAnsi="Arial" w:cs="Arial"/>
          <w:sz w:val="28"/>
          <w:szCs w:val="28"/>
        </w:rPr>
        <w:t>.</w:t>
      </w:r>
      <w:r w:rsidRPr="00C96912">
        <w:rPr>
          <w:rFonts w:ascii="Arial" w:hAnsi="Arial" w:cs="Arial"/>
          <w:sz w:val="28"/>
          <w:szCs w:val="28"/>
        </w:rPr>
        <w:t xml:space="preserve"> Болничните заведения за идентифициране на пациентки са специализираните болници по онкология и онкологични центрове в страната.</w:t>
      </w:r>
      <w:r w:rsidR="00A3723F" w:rsidRPr="00C96912">
        <w:rPr>
          <w:rFonts w:ascii="Arial" w:hAnsi="Arial" w:cs="Arial"/>
          <w:sz w:val="28"/>
          <w:szCs w:val="28"/>
          <w:lang w:val="en-US"/>
        </w:rPr>
        <w:t xml:space="preserve"> </w:t>
      </w:r>
    </w:p>
    <w:p w14:paraId="10FCDC32" w14:textId="77777777" w:rsidR="004A00BB" w:rsidRPr="00C96912" w:rsidRDefault="003B3279" w:rsidP="001B3BDD">
      <w:pPr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C96912">
        <w:rPr>
          <w:rFonts w:ascii="Arial" w:hAnsi="Arial" w:cs="Arial"/>
          <w:sz w:val="28"/>
          <w:szCs w:val="28"/>
          <w:shd w:val="clear" w:color="auto" w:fill="FFFFFF"/>
        </w:rPr>
        <w:t>Подходящи за изследване са пациенти, отговарящи на следните критерии:</w:t>
      </w:r>
    </w:p>
    <w:p w14:paraId="1AF94FB4" w14:textId="18A3729B" w:rsidR="004A00BB" w:rsidRPr="00C96912" w:rsidRDefault="003B3279" w:rsidP="001B3BDD">
      <w:pPr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C96912">
        <w:rPr>
          <w:rFonts w:ascii="Arial" w:hAnsi="Arial" w:cs="Arial"/>
          <w:sz w:val="28"/>
          <w:szCs w:val="28"/>
          <w:shd w:val="clear" w:color="auto" w:fill="FFFFFF"/>
        </w:rPr>
        <w:t>-диагноза –</w:t>
      </w:r>
      <w:r w:rsidR="004A00BB" w:rsidRPr="00C96912">
        <w:rPr>
          <w:rFonts w:ascii="Arial" w:hAnsi="Arial" w:cs="Arial"/>
        </w:rPr>
        <w:t xml:space="preserve"> </w:t>
      </w:r>
      <w:r w:rsidR="004A00BB" w:rsidRPr="00C96912">
        <w:rPr>
          <w:rFonts w:ascii="Arial" w:hAnsi="Arial" w:cs="Arial"/>
          <w:sz w:val="28"/>
          <w:szCs w:val="28"/>
          <w:shd w:val="clear" w:color="auto" w:fill="FFFFFF"/>
        </w:rPr>
        <w:t xml:space="preserve">авансирал (стадий III и IV по FIGO) високостепенен епителен рак на яйчниците, рак на </w:t>
      </w:r>
      <w:proofErr w:type="spellStart"/>
      <w:r w:rsidR="004A00BB" w:rsidRPr="00C96912">
        <w:rPr>
          <w:rFonts w:ascii="Arial" w:hAnsi="Arial" w:cs="Arial"/>
          <w:sz w:val="28"/>
          <w:szCs w:val="28"/>
          <w:shd w:val="clear" w:color="auto" w:fill="FFFFFF"/>
        </w:rPr>
        <w:t>фалопиевите</w:t>
      </w:r>
      <w:proofErr w:type="spellEnd"/>
      <w:r w:rsidR="004A00BB" w:rsidRPr="00C96912">
        <w:rPr>
          <w:rFonts w:ascii="Arial" w:hAnsi="Arial" w:cs="Arial"/>
          <w:sz w:val="28"/>
          <w:szCs w:val="28"/>
          <w:shd w:val="clear" w:color="auto" w:fill="FFFFFF"/>
        </w:rPr>
        <w:t xml:space="preserve"> тръби или първичен перитонеален рак</w:t>
      </w:r>
    </w:p>
    <w:p w14:paraId="2B0D4C83" w14:textId="675C272F" w:rsidR="0065366E" w:rsidRPr="00C96912" w:rsidRDefault="003B3279" w:rsidP="001B3BDD">
      <w:pPr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C96912">
        <w:rPr>
          <w:rFonts w:ascii="Arial" w:hAnsi="Arial" w:cs="Arial"/>
          <w:sz w:val="28"/>
          <w:szCs w:val="28"/>
          <w:shd w:val="clear" w:color="auto" w:fill="FFFFFF"/>
        </w:rPr>
        <w:t>-</w:t>
      </w:r>
      <w:r w:rsidR="00F24A70" w:rsidRPr="00C96912">
        <w:rPr>
          <w:rFonts w:ascii="Arial" w:hAnsi="Arial" w:cs="Arial"/>
          <w:sz w:val="28"/>
          <w:szCs w:val="28"/>
          <w:shd w:val="clear" w:color="auto" w:fill="FFFFFF"/>
        </w:rPr>
        <w:t xml:space="preserve">при поставяне на диагноза или </w:t>
      </w:r>
      <w:r w:rsidR="00A32BDE" w:rsidRPr="00C96912">
        <w:rPr>
          <w:rFonts w:ascii="Arial" w:hAnsi="Arial" w:cs="Arial"/>
          <w:sz w:val="28"/>
          <w:szCs w:val="28"/>
          <w:shd w:val="clear" w:color="auto" w:fill="FFFFFF"/>
        </w:rPr>
        <w:t>са на първа линия на химиотерапия на базата на платина</w:t>
      </w:r>
      <w:r w:rsidR="0065366E" w:rsidRPr="00C96912">
        <w:rPr>
          <w:rFonts w:ascii="Arial" w:hAnsi="Arial" w:cs="Arial"/>
          <w:sz w:val="28"/>
          <w:szCs w:val="28"/>
          <w:shd w:val="clear" w:color="auto" w:fill="FFFFFF"/>
          <w:lang w:val="en-US"/>
        </w:rPr>
        <w:t>.</w:t>
      </w:r>
      <w:r w:rsidR="00A32BDE" w:rsidRPr="00C96912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Pr="00C96912">
        <w:rPr>
          <w:rFonts w:ascii="Arial" w:hAnsi="Arial" w:cs="Arial"/>
          <w:sz w:val="28"/>
          <w:szCs w:val="28"/>
          <w:shd w:val="clear" w:color="auto" w:fill="FFFFFF"/>
        </w:rPr>
        <w:t>За изследване се изпраща туморна тъкан.</w:t>
      </w:r>
    </w:p>
    <w:p w14:paraId="1D9A30C4" w14:textId="3F4DA11A" w:rsidR="00E42BB6" w:rsidRPr="00C96912" w:rsidRDefault="00E42BB6" w:rsidP="001B3BDD">
      <w:pPr>
        <w:jc w:val="both"/>
        <w:rPr>
          <w:rFonts w:ascii="Arial" w:hAnsi="Arial" w:cs="Arial"/>
          <w:sz w:val="28"/>
          <w:szCs w:val="28"/>
          <w:shd w:val="clear" w:color="auto" w:fill="FFFFFF"/>
        </w:rPr>
      </w:pPr>
    </w:p>
    <w:p w14:paraId="0831B1A1" w14:textId="77777777" w:rsidR="009B7004" w:rsidRPr="00C96912" w:rsidRDefault="009B7004" w:rsidP="009B7004">
      <w:pPr>
        <w:jc w:val="both"/>
        <w:rPr>
          <w:rFonts w:ascii="Arial" w:hAnsi="Arial" w:cs="Arial"/>
          <w:sz w:val="28"/>
          <w:szCs w:val="28"/>
        </w:rPr>
      </w:pPr>
    </w:p>
    <w:p w14:paraId="38097AB5" w14:textId="5B593421" w:rsidR="009B7004" w:rsidRPr="00C96912" w:rsidRDefault="009B7004" w:rsidP="009B7004">
      <w:pPr>
        <w:jc w:val="both"/>
        <w:rPr>
          <w:rFonts w:ascii="Arial" w:hAnsi="Arial" w:cs="Arial"/>
          <w:sz w:val="28"/>
          <w:szCs w:val="28"/>
          <w:lang w:val="en-GB"/>
        </w:rPr>
      </w:pPr>
      <w:r w:rsidRPr="00C96912">
        <w:rPr>
          <w:rFonts w:ascii="Arial" w:hAnsi="Arial" w:cs="Arial"/>
          <w:sz w:val="28"/>
          <w:szCs w:val="28"/>
        </w:rPr>
        <w:t>Моля да ни предоставите информация относно</w:t>
      </w:r>
      <w:r w:rsidRPr="00C96912">
        <w:rPr>
          <w:rFonts w:ascii="Arial" w:hAnsi="Arial" w:cs="Arial"/>
          <w:sz w:val="28"/>
          <w:szCs w:val="28"/>
          <w:lang w:val="en-GB"/>
        </w:rPr>
        <w:t>:</w:t>
      </w:r>
    </w:p>
    <w:p w14:paraId="202A2A61" w14:textId="77777777" w:rsidR="00E42BB6" w:rsidRPr="00C96912" w:rsidRDefault="00E42BB6" w:rsidP="001B3BDD">
      <w:pPr>
        <w:jc w:val="both"/>
        <w:rPr>
          <w:rFonts w:ascii="Arial" w:hAnsi="Arial" w:cs="Arial"/>
          <w:sz w:val="28"/>
          <w:szCs w:val="28"/>
          <w:shd w:val="clear" w:color="auto" w:fill="FFFFFF"/>
        </w:rPr>
      </w:pPr>
    </w:p>
    <w:p w14:paraId="21D485C8" w14:textId="31699541" w:rsidR="004452EE" w:rsidRPr="00C96912" w:rsidRDefault="004452EE" w:rsidP="001B3BDD">
      <w:pPr>
        <w:numPr>
          <w:ilvl w:val="0"/>
          <w:numId w:val="3"/>
        </w:numPr>
        <w:contextualSpacing/>
        <w:jc w:val="both"/>
        <w:rPr>
          <w:rFonts w:ascii="Arial" w:hAnsi="Arial" w:cs="Arial"/>
          <w:sz w:val="28"/>
          <w:szCs w:val="28"/>
        </w:rPr>
      </w:pPr>
      <w:r w:rsidRPr="00C96912">
        <w:rPr>
          <w:rFonts w:ascii="Arial" w:hAnsi="Arial" w:cs="Arial"/>
          <w:sz w:val="28"/>
          <w:szCs w:val="28"/>
        </w:rPr>
        <w:t xml:space="preserve">Сертифицирана лаборатория </w:t>
      </w:r>
      <w:r w:rsidR="001C2B2B" w:rsidRPr="00C96912">
        <w:rPr>
          <w:rFonts w:ascii="Arial" w:hAnsi="Arial" w:cs="Arial"/>
          <w:sz w:val="28"/>
          <w:szCs w:val="28"/>
        </w:rPr>
        <w:t>–</w:t>
      </w:r>
      <w:r w:rsidRPr="00C96912">
        <w:rPr>
          <w:rFonts w:ascii="Arial" w:hAnsi="Arial" w:cs="Arial"/>
          <w:sz w:val="28"/>
          <w:szCs w:val="28"/>
        </w:rPr>
        <w:t xml:space="preserve"> сертификат</w:t>
      </w:r>
    </w:p>
    <w:p w14:paraId="23C6D903" w14:textId="5D06983F" w:rsidR="001C2B2B" w:rsidRPr="00C96912" w:rsidRDefault="001C2B2B" w:rsidP="001B3BDD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rFonts w:ascii="Arial" w:hAnsi="Arial" w:cs="Arial"/>
          <w:sz w:val="28"/>
          <w:szCs w:val="28"/>
        </w:rPr>
      </w:pPr>
      <w:r w:rsidRPr="00C96912">
        <w:rPr>
          <w:rFonts w:ascii="Arial" w:hAnsi="Arial" w:cs="Arial"/>
          <w:sz w:val="28"/>
          <w:szCs w:val="28"/>
        </w:rPr>
        <w:t xml:space="preserve">Акредитация по </w:t>
      </w:r>
      <w:r w:rsidRPr="00C96912">
        <w:rPr>
          <w:rFonts w:ascii="Arial" w:hAnsi="Arial" w:cs="Arial"/>
          <w:sz w:val="28"/>
          <w:szCs w:val="28"/>
          <w:lang w:val="en-US"/>
        </w:rPr>
        <w:t xml:space="preserve">ISO15189 - </w:t>
      </w:r>
      <w:r w:rsidRPr="00C96912">
        <w:rPr>
          <w:rFonts w:ascii="Arial" w:hAnsi="Arial" w:cs="Arial"/>
          <w:sz w:val="28"/>
          <w:szCs w:val="28"/>
        </w:rPr>
        <w:t>сертификат</w:t>
      </w:r>
    </w:p>
    <w:p w14:paraId="711D04C6" w14:textId="30012822" w:rsidR="004452EE" w:rsidRPr="00C96912" w:rsidRDefault="004452EE" w:rsidP="001B3BDD">
      <w:pPr>
        <w:numPr>
          <w:ilvl w:val="0"/>
          <w:numId w:val="3"/>
        </w:numPr>
        <w:contextualSpacing/>
        <w:jc w:val="both"/>
        <w:rPr>
          <w:rFonts w:ascii="Arial" w:hAnsi="Arial" w:cs="Arial"/>
          <w:sz w:val="28"/>
          <w:szCs w:val="28"/>
        </w:rPr>
      </w:pPr>
      <w:r w:rsidRPr="00C96912">
        <w:rPr>
          <w:rFonts w:ascii="Arial" w:hAnsi="Arial" w:cs="Arial"/>
          <w:sz w:val="28"/>
          <w:szCs w:val="28"/>
        </w:rPr>
        <w:t>Наличие на необходимата апаратура</w:t>
      </w:r>
      <w:r w:rsidR="00567EE6" w:rsidRPr="00C96912">
        <w:rPr>
          <w:rFonts w:ascii="Arial" w:hAnsi="Arial" w:cs="Arial"/>
          <w:sz w:val="28"/>
          <w:szCs w:val="28"/>
        </w:rPr>
        <w:t>, на която ще се извършва конкретното изследване</w:t>
      </w:r>
      <w:r w:rsidR="007E1136" w:rsidRPr="00C96912">
        <w:rPr>
          <w:rFonts w:ascii="Arial" w:hAnsi="Arial" w:cs="Arial"/>
          <w:sz w:val="28"/>
          <w:szCs w:val="28"/>
          <w:lang w:val="en-GB"/>
        </w:rPr>
        <w:t>(HRD)</w:t>
      </w:r>
      <w:r w:rsidRPr="00C96912">
        <w:rPr>
          <w:rFonts w:ascii="Arial" w:hAnsi="Arial" w:cs="Arial"/>
          <w:sz w:val="28"/>
          <w:szCs w:val="28"/>
        </w:rPr>
        <w:t xml:space="preserve"> – описание, </w:t>
      </w:r>
    </w:p>
    <w:p w14:paraId="72B518BF" w14:textId="74000EC2" w:rsidR="00982645" w:rsidRPr="00C96912" w:rsidRDefault="00982645" w:rsidP="001B3BDD">
      <w:pPr>
        <w:numPr>
          <w:ilvl w:val="0"/>
          <w:numId w:val="3"/>
        </w:numPr>
        <w:contextualSpacing/>
        <w:jc w:val="both"/>
        <w:rPr>
          <w:rFonts w:ascii="Arial" w:hAnsi="Arial" w:cs="Arial"/>
          <w:sz w:val="28"/>
          <w:szCs w:val="28"/>
        </w:rPr>
      </w:pPr>
      <w:r w:rsidRPr="00C96912">
        <w:rPr>
          <w:rFonts w:ascii="Arial" w:hAnsi="Arial" w:cs="Arial"/>
          <w:sz w:val="28"/>
          <w:szCs w:val="28"/>
        </w:rPr>
        <w:t>Кит на кой производител ще бъде използван за изследването</w:t>
      </w:r>
      <w:r w:rsidR="00172DB0" w:rsidRPr="00C96912">
        <w:rPr>
          <w:rFonts w:ascii="Arial" w:hAnsi="Arial" w:cs="Arial"/>
          <w:sz w:val="28"/>
          <w:szCs w:val="28"/>
        </w:rPr>
        <w:t xml:space="preserve"> </w:t>
      </w:r>
      <w:r w:rsidR="00D83DA8" w:rsidRPr="00C96912">
        <w:rPr>
          <w:rFonts w:ascii="Arial" w:hAnsi="Arial" w:cs="Arial"/>
          <w:sz w:val="28"/>
          <w:szCs w:val="28"/>
        </w:rPr>
        <w:t>–</w:t>
      </w:r>
      <w:r w:rsidR="00172DB0" w:rsidRPr="00C96912">
        <w:rPr>
          <w:rFonts w:ascii="Arial" w:hAnsi="Arial" w:cs="Arial"/>
          <w:sz w:val="28"/>
          <w:szCs w:val="28"/>
        </w:rPr>
        <w:t xml:space="preserve"> </w:t>
      </w:r>
      <w:r w:rsidR="00D83DA8" w:rsidRPr="00C96912">
        <w:rPr>
          <w:rFonts w:ascii="Arial" w:hAnsi="Arial" w:cs="Arial"/>
          <w:sz w:val="28"/>
          <w:szCs w:val="28"/>
        </w:rPr>
        <w:t>производител, описание</w:t>
      </w:r>
    </w:p>
    <w:p w14:paraId="014D05D6" w14:textId="77777777" w:rsidR="004452EE" w:rsidRPr="00C96912" w:rsidRDefault="004452EE" w:rsidP="001B3BDD">
      <w:pPr>
        <w:numPr>
          <w:ilvl w:val="0"/>
          <w:numId w:val="3"/>
        </w:numPr>
        <w:contextualSpacing/>
        <w:jc w:val="both"/>
        <w:rPr>
          <w:rFonts w:ascii="Arial" w:hAnsi="Arial" w:cs="Arial"/>
          <w:sz w:val="28"/>
          <w:szCs w:val="28"/>
        </w:rPr>
      </w:pPr>
      <w:r w:rsidRPr="00C96912">
        <w:rPr>
          <w:rFonts w:ascii="Arial" w:hAnsi="Arial" w:cs="Arial"/>
          <w:sz w:val="28"/>
          <w:szCs w:val="28"/>
        </w:rPr>
        <w:t>Квалифициран персонал – описание , сертификати</w:t>
      </w:r>
    </w:p>
    <w:p w14:paraId="02E5976C" w14:textId="6B744D44" w:rsidR="004452EE" w:rsidRPr="00C96912" w:rsidRDefault="004452EE" w:rsidP="001B3BDD">
      <w:pPr>
        <w:numPr>
          <w:ilvl w:val="0"/>
          <w:numId w:val="3"/>
        </w:numPr>
        <w:contextualSpacing/>
        <w:jc w:val="both"/>
        <w:rPr>
          <w:rFonts w:ascii="Arial" w:hAnsi="Arial" w:cs="Arial"/>
          <w:sz w:val="28"/>
          <w:szCs w:val="28"/>
        </w:rPr>
      </w:pPr>
      <w:r w:rsidRPr="00C96912">
        <w:rPr>
          <w:rFonts w:ascii="Arial" w:hAnsi="Arial" w:cs="Arial"/>
          <w:sz w:val="28"/>
          <w:szCs w:val="28"/>
        </w:rPr>
        <w:t>Опит в съответния диагностичен процес</w:t>
      </w:r>
      <w:r w:rsidR="00010480" w:rsidRPr="00C96912">
        <w:rPr>
          <w:rFonts w:ascii="Arial" w:hAnsi="Arial" w:cs="Arial"/>
          <w:sz w:val="28"/>
          <w:szCs w:val="28"/>
          <w:lang w:val="en-GB"/>
        </w:rPr>
        <w:t>(</w:t>
      </w:r>
      <w:r w:rsidR="00113778" w:rsidRPr="00C96912">
        <w:rPr>
          <w:rFonts w:ascii="Arial" w:hAnsi="Arial" w:cs="Arial"/>
          <w:sz w:val="28"/>
          <w:szCs w:val="28"/>
          <w:lang w:val="en-GB"/>
        </w:rPr>
        <w:t xml:space="preserve"> HRD)</w:t>
      </w:r>
      <w:r w:rsidRPr="00C96912">
        <w:rPr>
          <w:rFonts w:ascii="Arial" w:hAnsi="Arial" w:cs="Arial"/>
          <w:sz w:val="28"/>
          <w:szCs w:val="28"/>
        </w:rPr>
        <w:t xml:space="preserve">  - описание </w:t>
      </w:r>
    </w:p>
    <w:p w14:paraId="67C520D6" w14:textId="1089AAC1" w:rsidR="0079757F" w:rsidRPr="00C96912" w:rsidRDefault="0079757F" w:rsidP="0079757F">
      <w:pPr>
        <w:ind w:left="720"/>
        <w:contextualSpacing/>
        <w:jc w:val="both"/>
        <w:rPr>
          <w:rFonts w:ascii="Arial" w:hAnsi="Arial" w:cs="Arial"/>
          <w:sz w:val="28"/>
          <w:szCs w:val="28"/>
        </w:rPr>
      </w:pPr>
    </w:p>
    <w:p w14:paraId="0C686F01" w14:textId="1D773861" w:rsidR="0079757F" w:rsidRPr="00C96912" w:rsidRDefault="0079757F" w:rsidP="0079757F">
      <w:pPr>
        <w:ind w:left="720"/>
        <w:contextualSpacing/>
        <w:jc w:val="both"/>
        <w:rPr>
          <w:rFonts w:ascii="Arial" w:hAnsi="Arial" w:cs="Arial"/>
          <w:sz w:val="28"/>
          <w:szCs w:val="28"/>
        </w:rPr>
      </w:pPr>
    </w:p>
    <w:p w14:paraId="72462FD8" w14:textId="77777777" w:rsidR="0079757F" w:rsidRPr="00C96912" w:rsidRDefault="0079757F" w:rsidP="0079757F">
      <w:pPr>
        <w:jc w:val="both"/>
        <w:rPr>
          <w:rFonts w:ascii="Arial" w:hAnsi="Arial" w:cs="Arial"/>
          <w:sz w:val="28"/>
          <w:szCs w:val="28"/>
        </w:rPr>
      </w:pPr>
      <w:r w:rsidRPr="00C96912">
        <w:rPr>
          <w:rFonts w:ascii="Arial" w:hAnsi="Arial" w:cs="Arial"/>
          <w:sz w:val="28"/>
          <w:szCs w:val="28"/>
        </w:rPr>
        <w:t>Моля, за Вашето предложение, което трябва да  включва целия процес на диагностика, а именно:</w:t>
      </w:r>
    </w:p>
    <w:p w14:paraId="09A65308" w14:textId="671CBB98" w:rsidR="0079757F" w:rsidRPr="00C96912" w:rsidRDefault="00C96912" w:rsidP="00C96912">
      <w:pPr>
        <w:ind w:left="3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1.</w:t>
      </w:r>
      <w:r w:rsidR="00E26478">
        <w:rPr>
          <w:rFonts w:ascii="Arial" w:hAnsi="Arial" w:cs="Arial"/>
          <w:sz w:val="28"/>
          <w:szCs w:val="28"/>
        </w:rPr>
        <w:t xml:space="preserve"> </w:t>
      </w:r>
      <w:r w:rsidR="0079757F" w:rsidRPr="00C96912">
        <w:rPr>
          <w:rFonts w:ascii="Arial" w:hAnsi="Arial" w:cs="Arial"/>
          <w:sz w:val="28"/>
          <w:szCs w:val="28"/>
        </w:rPr>
        <w:t>Изготвяне на фиш – поръчка за ДНК анализ</w:t>
      </w:r>
      <w:r w:rsidR="0079757F" w:rsidRPr="00C96912">
        <w:rPr>
          <w:rFonts w:ascii="Arial" w:hAnsi="Arial" w:cs="Arial"/>
          <w:sz w:val="28"/>
          <w:szCs w:val="28"/>
          <w:lang w:val="en-US"/>
        </w:rPr>
        <w:t xml:space="preserve"> </w:t>
      </w:r>
      <w:r w:rsidR="0079757F" w:rsidRPr="00C96912">
        <w:rPr>
          <w:rFonts w:ascii="Arial" w:hAnsi="Arial" w:cs="Arial"/>
          <w:sz w:val="28"/>
          <w:szCs w:val="28"/>
        </w:rPr>
        <w:t>и информирано съгласие</w:t>
      </w:r>
      <w:r w:rsidR="004706A3" w:rsidRPr="00C96912">
        <w:rPr>
          <w:rFonts w:ascii="Arial" w:hAnsi="Arial" w:cs="Arial"/>
          <w:sz w:val="28"/>
          <w:szCs w:val="28"/>
          <w:lang w:val="en-GB"/>
        </w:rPr>
        <w:t>.</w:t>
      </w:r>
    </w:p>
    <w:p w14:paraId="4CCC1121" w14:textId="7E5A3E80" w:rsidR="0079757F" w:rsidRPr="00C96912" w:rsidRDefault="00C96912" w:rsidP="00C96912">
      <w:pPr>
        <w:ind w:left="360"/>
        <w:jc w:val="both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</w:rPr>
        <w:t>2.</w:t>
      </w:r>
      <w:r w:rsidR="00E26478">
        <w:rPr>
          <w:rFonts w:ascii="Arial" w:hAnsi="Arial" w:cs="Arial"/>
          <w:sz w:val="28"/>
          <w:szCs w:val="28"/>
        </w:rPr>
        <w:t xml:space="preserve"> </w:t>
      </w:r>
      <w:r w:rsidR="0079757F" w:rsidRPr="00C96912">
        <w:rPr>
          <w:rFonts w:ascii="Arial" w:hAnsi="Arial" w:cs="Arial"/>
          <w:sz w:val="28"/>
          <w:szCs w:val="28"/>
        </w:rPr>
        <w:t>Транспорт на материала</w:t>
      </w:r>
      <w:r w:rsidR="0079757F" w:rsidRPr="00C96912">
        <w:rPr>
          <w:rFonts w:ascii="Arial" w:hAnsi="Arial" w:cs="Arial"/>
          <w:sz w:val="28"/>
          <w:szCs w:val="28"/>
          <w:lang w:val="en-GB"/>
        </w:rPr>
        <w:t xml:space="preserve"> </w:t>
      </w:r>
      <w:r w:rsidR="0079757F" w:rsidRPr="00C96912">
        <w:rPr>
          <w:rFonts w:ascii="Arial" w:hAnsi="Arial" w:cs="Arial"/>
          <w:sz w:val="28"/>
          <w:szCs w:val="28"/>
        </w:rPr>
        <w:t>/туморна тъкан</w:t>
      </w:r>
      <w:r w:rsidR="0079757F" w:rsidRPr="00C96912">
        <w:rPr>
          <w:rFonts w:ascii="Arial" w:hAnsi="Arial" w:cs="Arial"/>
          <w:sz w:val="28"/>
          <w:szCs w:val="28"/>
          <w:lang w:val="en-GB"/>
        </w:rPr>
        <w:t>/</w:t>
      </w:r>
      <w:r w:rsidR="0079757F" w:rsidRPr="00C96912">
        <w:rPr>
          <w:rFonts w:ascii="Arial" w:hAnsi="Arial" w:cs="Arial"/>
          <w:sz w:val="28"/>
          <w:szCs w:val="28"/>
        </w:rPr>
        <w:t xml:space="preserve"> от онкологичната болница до лабораторията.</w:t>
      </w:r>
    </w:p>
    <w:p w14:paraId="00A0660D" w14:textId="0C504456" w:rsidR="003C2CA2" w:rsidRPr="00C96912" w:rsidRDefault="00C96912" w:rsidP="00C96912">
      <w:pPr>
        <w:ind w:left="360"/>
        <w:jc w:val="both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</w:rPr>
        <w:t>3.</w:t>
      </w:r>
      <w:r w:rsidR="00E26478">
        <w:rPr>
          <w:rFonts w:ascii="Arial" w:hAnsi="Arial" w:cs="Arial"/>
          <w:sz w:val="28"/>
          <w:szCs w:val="28"/>
        </w:rPr>
        <w:t xml:space="preserve"> </w:t>
      </w:r>
      <w:r w:rsidR="00BC282B" w:rsidRPr="00C96912">
        <w:rPr>
          <w:rFonts w:ascii="Arial" w:hAnsi="Arial" w:cs="Arial"/>
          <w:sz w:val="28"/>
          <w:szCs w:val="28"/>
        </w:rPr>
        <w:t>Оценка н</w:t>
      </w:r>
      <w:r w:rsidR="006071F8" w:rsidRPr="00C96912">
        <w:rPr>
          <w:rFonts w:ascii="Arial" w:hAnsi="Arial" w:cs="Arial"/>
          <w:sz w:val="28"/>
          <w:szCs w:val="28"/>
        </w:rPr>
        <w:t>а туморно съ</w:t>
      </w:r>
      <w:r w:rsidR="000E584F" w:rsidRPr="00C96912">
        <w:rPr>
          <w:rFonts w:ascii="Arial" w:hAnsi="Arial" w:cs="Arial"/>
          <w:sz w:val="28"/>
          <w:szCs w:val="28"/>
        </w:rPr>
        <w:t>държание</w:t>
      </w:r>
      <w:r w:rsidR="00BC282B" w:rsidRPr="00C96912">
        <w:rPr>
          <w:rFonts w:ascii="Arial" w:hAnsi="Arial" w:cs="Arial"/>
          <w:sz w:val="28"/>
          <w:szCs w:val="28"/>
        </w:rPr>
        <w:t xml:space="preserve"> от квалифициран патолог</w:t>
      </w:r>
      <w:r w:rsidR="000E584F" w:rsidRPr="00C96912">
        <w:rPr>
          <w:rFonts w:ascii="Arial" w:hAnsi="Arial" w:cs="Arial"/>
          <w:sz w:val="28"/>
          <w:szCs w:val="28"/>
        </w:rPr>
        <w:t xml:space="preserve"> и</w:t>
      </w:r>
      <w:r w:rsidR="00293EA4" w:rsidRPr="00C96912">
        <w:rPr>
          <w:rFonts w:ascii="Arial" w:hAnsi="Arial" w:cs="Arial"/>
          <w:sz w:val="28"/>
          <w:szCs w:val="28"/>
        </w:rPr>
        <w:t xml:space="preserve"> отделяне </w:t>
      </w:r>
      <w:r w:rsidR="00B85964" w:rsidRPr="00C96912">
        <w:rPr>
          <w:rFonts w:ascii="Arial" w:hAnsi="Arial" w:cs="Arial"/>
          <w:sz w:val="28"/>
          <w:szCs w:val="28"/>
        </w:rPr>
        <w:t>на материал за изолирани на ДНК</w:t>
      </w:r>
      <w:r w:rsidR="004706A3" w:rsidRPr="00C96912">
        <w:rPr>
          <w:rFonts w:ascii="Arial" w:hAnsi="Arial" w:cs="Arial"/>
          <w:sz w:val="28"/>
          <w:szCs w:val="28"/>
          <w:lang w:val="en-GB"/>
        </w:rPr>
        <w:t>.</w:t>
      </w:r>
    </w:p>
    <w:p w14:paraId="4BB9F3CF" w14:textId="2058DE2E" w:rsidR="0079757F" w:rsidRPr="00C96912" w:rsidRDefault="00C96912" w:rsidP="00C96912">
      <w:pPr>
        <w:ind w:left="360"/>
        <w:jc w:val="both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</w:rPr>
        <w:t>4.</w:t>
      </w:r>
      <w:r w:rsidR="00E26478">
        <w:rPr>
          <w:rFonts w:ascii="Arial" w:hAnsi="Arial" w:cs="Arial"/>
          <w:sz w:val="28"/>
          <w:szCs w:val="28"/>
        </w:rPr>
        <w:t xml:space="preserve"> </w:t>
      </w:r>
      <w:r w:rsidR="005843D5" w:rsidRPr="00C96912">
        <w:rPr>
          <w:rFonts w:ascii="Arial" w:hAnsi="Arial" w:cs="Arial"/>
          <w:sz w:val="28"/>
          <w:szCs w:val="28"/>
        </w:rPr>
        <w:t>И</w:t>
      </w:r>
      <w:r w:rsidR="0079757F" w:rsidRPr="00C96912">
        <w:rPr>
          <w:rFonts w:ascii="Arial" w:hAnsi="Arial" w:cs="Arial"/>
          <w:sz w:val="28"/>
          <w:szCs w:val="28"/>
        </w:rPr>
        <w:t>золиране на г</w:t>
      </w:r>
      <w:r w:rsidR="0079757F" w:rsidRPr="00C96912">
        <w:rPr>
          <w:rFonts w:ascii="Arial" w:hAnsi="Arial" w:cs="Arial"/>
          <w:sz w:val="28"/>
          <w:szCs w:val="28"/>
          <w:lang w:val="en-US"/>
        </w:rPr>
        <w:t>e</w:t>
      </w:r>
      <w:proofErr w:type="spellStart"/>
      <w:r w:rsidR="0079757F" w:rsidRPr="00C96912">
        <w:rPr>
          <w:rFonts w:ascii="Arial" w:hAnsi="Arial" w:cs="Arial"/>
          <w:sz w:val="28"/>
          <w:szCs w:val="28"/>
        </w:rPr>
        <w:t>номна</w:t>
      </w:r>
      <w:proofErr w:type="spellEnd"/>
      <w:r w:rsidR="0079757F" w:rsidRPr="00C96912">
        <w:rPr>
          <w:rFonts w:ascii="Arial" w:hAnsi="Arial" w:cs="Arial"/>
          <w:sz w:val="28"/>
          <w:szCs w:val="28"/>
        </w:rPr>
        <w:t xml:space="preserve">   ДНК от  туморна тъкан.</w:t>
      </w:r>
    </w:p>
    <w:p w14:paraId="37CB175A" w14:textId="1F5F269B" w:rsidR="0079757F" w:rsidRPr="00C96912" w:rsidRDefault="00C96912" w:rsidP="00C96912">
      <w:pPr>
        <w:ind w:left="360"/>
        <w:jc w:val="both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</w:rPr>
        <w:t>5.</w:t>
      </w:r>
      <w:r w:rsidR="00E26478">
        <w:rPr>
          <w:rFonts w:ascii="Arial" w:hAnsi="Arial" w:cs="Arial"/>
          <w:sz w:val="28"/>
          <w:szCs w:val="28"/>
        </w:rPr>
        <w:t xml:space="preserve"> </w:t>
      </w:r>
      <w:r w:rsidR="00C32189" w:rsidRPr="00C96912">
        <w:rPr>
          <w:rFonts w:ascii="Arial" w:hAnsi="Arial" w:cs="Arial"/>
          <w:sz w:val="28"/>
          <w:szCs w:val="28"/>
        </w:rPr>
        <w:t xml:space="preserve">Изследване на </w:t>
      </w:r>
      <w:r w:rsidR="00C32189" w:rsidRPr="00C96912">
        <w:rPr>
          <w:rFonts w:ascii="Arial" w:hAnsi="Arial" w:cs="Arial"/>
          <w:sz w:val="28"/>
          <w:szCs w:val="28"/>
          <w:lang w:val="en-GB"/>
        </w:rPr>
        <w:t xml:space="preserve">HRD </w:t>
      </w:r>
      <w:r w:rsidR="0079757F" w:rsidRPr="00C96912">
        <w:rPr>
          <w:rFonts w:ascii="Arial" w:hAnsi="Arial" w:cs="Arial"/>
          <w:sz w:val="28"/>
          <w:szCs w:val="28"/>
        </w:rPr>
        <w:t xml:space="preserve">посредством </w:t>
      </w:r>
      <w:r w:rsidR="0079757F" w:rsidRPr="00C96912">
        <w:rPr>
          <w:rFonts w:ascii="Arial" w:hAnsi="Arial" w:cs="Arial"/>
          <w:sz w:val="28"/>
          <w:szCs w:val="28"/>
          <w:lang w:val="en-US"/>
        </w:rPr>
        <w:t xml:space="preserve">NGS </w:t>
      </w:r>
      <w:r w:rsidR="0079757F" w:rsidRPr="00C96912">
        <w:rPr>
          <w:rFonts w:ascii="Arial" w:hAnsi="Arial" w:cs="Arial"/>
          <w:sz w:val="28"/>
          <w:szCs w:val="28"/>
        </w:rPr>
        <w:t>технология</w:t>
      </w:r>
      <w:r w:rsidR="00C32189" w:rsidRPr="00C96912">
        <w:rPr>
          <w:rFonts w:ascii="Arial" w:hAnsi="Arial" w:cs="Arial"/>
          <w:sz w:val="28"/>
          <w:szCs w:val="28"/>
          <w:lang w:val="en-GB"/>
        </w:rPr>
        <w:t xml:space="preserve"> </w:t>
      </w:r>
      <w:r w:rsidR="0079757F" w:rsidRPr="00C96912">
        <w:rPr>
          <w:rFonts w:ascii="Arial" w:hAnsi="Arial" w:cs="Arial"/>
          <w:sz w:val="28"/>
          <w:szCs w:val="28"/>
        </w:rPr>
        <w:t>– описание.</w:t>
      </w:r>
      <w:r w:rsidR="0079757F" w:rsidRPr="00C96912">
        <w:rPr>
          <w:rFonts w:ascii="Arial" w:hAnsi="Arial" w:cs="Arial"/>
          <w:sz w:val="28"/>
          <w:szCs w:val="28"/>
          <w:lang w:val="en-US"/>
        </w:rPr>
        <w:t xml:space="preserve"> </w:t>
      </w:r>
      <w:r w:rsidR="0079757F" w:rsidRPr="00C96912">
        <w:rPr>
          <w:rFonts w:ascii="Arial" w:hAnsi="Arial" w:cs="Arial"/>
          <w:sz w:val="28"/>
          <w:szCs w:val="28"/>
        </w:rPr>
        <w:t xml:space="preserve">Използвани китове и консумативи – </w:t>
      </w:r>
      <w:r w:rsidR="0079757F" w:rsidRPr="00C96912">
        <w:rPr>
          <w:rFonts w:ascii="Arial" w:hAnsi="Arial" w:cs="Arial"/>
          <w:sz w:val="28"/>
          <w:szCs w:val="28"/>
          <w:lang w:val="en-US"/>
        </w:rPr>
        <w:t xml:space="preserve">CE </w:t>
      </w:r>
      <w:r w:rsidR="0079757F" w:rsidRPr="00C96912">
        <w:rPr>
          <w:rFonts w:ascii="Arial" w:hAnsi="Arial" w:cs="Arial"/>
          <w:sz w:val="28"/>
          <w:szCs w:val="28"/>
        </w:rPr>
        <w:t>маркирани</w:t>
      </w:r>
      <w:r w:rsidR="0079757F" w:rsidRPr="00C96912">
        <w:rPr>
          <w:rFonts w:ascii="Arial" w:hAnsi="Arial" w:cs="Arial"/>
          <w:sz w:val="28"/>
          <w:szCs w:val="28"/>
          <w:lang w:val="en-US"/>
        </w:rPr>
        <w:t xml:space="preserve">, IVD – </w:t>
      </w:r>
      <w:r w:rsidR="0079757F" w:rsidRPr="00C96912">
        <w:rPr>
          <w:rFonts w:ascii="Arial" w:hAnsi="Arial" w:cs="Arial"/>
          <w:sz w:val="28"/>
          <w:szCs w:val="28"/>
        </w:rPr>
        <w:t>описание.</w:t>
      </w:r>
    </w:p>
    <w:p w14:paraId="054BB8A8" w14:textId="44F89FA9" w:rsidR="0079757F" w:rsidRPr="00C96912" w:rsidRDefault="00E26478" w:rsidP="00C96912">
      <w:pPr>
        <w:ind w:left="360"/>
        <w:jc w:val="both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</w:rPr>
        <w:t xml:space="preserve">6. </w:t>
      </w:r>
      <w:r w:rsidR="0079757F" w:rsidRPr="00C96912">
        <w:rPr>
          <w:rFonts w:ascii="Arial" w:hAnsi="Arial" w:cs="Arial"/>
          <w:sz w:val="28"/>
          <w:szCs w:val="28"/>
        </w:rPr>
        <w:t xml:space="preserve">Софтуерна обработка на </w:t>
      </w:r>
      <w:proofErr w:type="spellStart"/>
      <w:r w:rsidR="0079757F" w:rsidRPr="00C96912">
        <w:rPr>
          <w:rFonts w:ascii="Arial" w:hAnsi="Arial" w:cs="Arial"/>
          <w:sz w:val="28"/>
          <w:szCs w:val="28"/>
        </w:rPr>
        <w:t>секвенционните</w:t>
      </w:r>
      <w:proofErr w:type="spellEnd"/>
      <w:r w:rsidR="0079757F" w:rsidRPr="00C96912">
        <w:rPr>
          <w:rFonts w:ascii="Arial" w:hAnsi="Arial" w:cs="Arial"/>
          <w:sz w:val="28"/>
          <w:szCs w:val="28"/>
        </w:rPr>
        <w:t xml:space="preserve"> данни</w:t>
      </w:r>
      <w:r w:rsidR="004706A3" w:rsidRPr="00C96912">
        <w:rPr>
          <w:rFonts w:ascii="Arial" w:hAnsi="Arial" w:cs="Arial"/>
          <w:sz w:val="28"/>
          <w:szCs w:val="28"/>
          <w:lang w:val="en-GB"/>
        </w:rPr>
        <w:t>.</w:t>
      </w:r>
      <w:r w:rsidR="0079757F" w:rsidRPr="00C96912">
        <w:rPr>
          <w:rFonts w:ascii="Arial" w:hAnsi="Arial" w:cs="Arial"/>
          <w:sz w:val="28"/>
          <w:szCs w:val="28"/>
        </w:rPr>
        <w:t xml:space="preserve"> </w:t>
      </w:r>
    </w:p>
    <w:p w14:paraId="0C977E8B" w14:textId="5418A8D4" w:rsidR="0079757F" w:rsidRPr="00C96912" w:rsidRDefault="00E26478" w:rsidP="00C96912">
      <w:pPr>
        <w:ind w:left="360"/>
        <w:jc w:val="both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</w:rPr>
        <w:t xml:space="preserve">7. </w:t>
      </w:r>
      <w:r w:rsidR="0079757F" w:rsidRPr="00C96912">
        <w:rPr>
          <w:rFonts w:ascii="Arial" w:hAnsi="Arial" w:cs="Arial"/>
          <w:sz w:val="28"/>
          <w:szCs w:val="28"/>
        </w:rPr>
        <w:t>Издаване на писмен резултат</w:t>
      </w:r>
      <w:r w:rsidR="00F30950" w:rsidRPr="00C96912">
        <w:rPr>
          <w:rFonts w:ascii="Arial" w:hAnsi="Arial" w:cs="Arial"/>
          <w:sz w:val="28"/>
          <w:szCs w:val="28"/>
          <w:lang w:val="en-GB"/>
        </w:rPr>
        <w:t xml:space="preserve"> </w:t>
      </w:r>
      <w:r w:rsidR="00F30950" w:rsidRPr="00C96912">
        <w:rPr>
          <w:rFonts w:ascii="Arial" w:hAnsi="Arial" w:cs="Arial"/>
          <w:sz w:val="28"/>
          <w:szCs w:val="28"/>
        </w:rPr>
        <w:t>с интерпретация на клиничната значимост</w:t>
      </w:r>
      <w:r w:rsidR="0079757F" w:rsidRPr="00C96912">
        <w:rPr>
          <w:rFonts w:ascii="Arial" w:hAnsi="Arial" w:cs="Arial"/>
          <w:sz w:val="28"/>
          <w:szCs w:val="28"/>
        </w:rPr>
        <w:t>.</w:t>
      </w:r>
    </w:p>
    <w:p w14:paraId="2ADE4AAD" w14:textId="23307EE7" w:rsidR="0079757F" w:rsidRPr="00C96912" w:rsidRDefault="00E26478" w:rsidP="00C96912">
      <w:pPr>
        <w:ind w:left="360"/>
        <w:jc w:val="both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</w:rPr>
        <w:t xml:space="preserve">8. </w:t>
      </w:r>
      <w:r w:rsidR="0079757F" w:rsidRPr="00C96912">
        <w:rPr>
          <w:rFonts w:ascii="Arial" w:hAnsi="Arial" w:cs="Arial"/>
          <w:sz w:val="28"/>
          <w:szCs w:val="28"/>
        </w:rPr>
        <w:t xml:space="preserve">Провеждане  на медико генетична консултация от генетик със специалност медицинска генетика на всички позитивни за </w:t>
      </w:r>
      <w:r w:rsidR="00CA09CC" w:rsidRPr="00C96912">
        <w:rPr>
          <w:rFonts w:ascii="Arial" w:hAnsi="Arial" w:cs="Arial"/>
          <w:sz w:val="28"/>
          <w:szCs w:val="28"/>
          <w:lang w:val="en-US"/>
        </w:rPr>
        <w:t>HRD</w:t>
      </w:r>
      <w:r w:rsidR="0079757F" w:rsidRPr="00C96912">
        <w:rPr>
          <w:rFonts w:ascii="Arial" w:hAnsi="Arial" w:cs="Arial"/>
          <w:sz w:val="28"/>
          <w:szCs w:val="28"/>
        </w:rPr>
        <w:t xml:space="preserve">. пациентки.   </w:t>
      </w:r>
    </w:p>
    <w:p w14:paraId="2CE3A0D2" w14:textId="134B4C72" w:rsidR="0079757F" w:rsidRPr="00C96912" w:rsidRDefault="00E26478" w:rsidP="00C96912">
      <w:pPr>
        <w:ind w:left="360"/>
        <w:jc w:val="both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</w:rPr>
        <w:t xml:space="preserve">9. </w:t>
      </w:r>
      <w:r w:rsidR="0079757F" w:rsidRPr="00C96912">
        <w:rPr>
          <w:rFonts w:ascii="Arial" w:hAnsi="Arial" w:cs="Arial"/>
          <w:sz w:val="28"/>
          <w:szCs w:val="28"/>
        </w:rPr>
        <w:t xml:space="preserve">Изготвяне на обобщен отчет на месечна база, </w:t>
      </w:r>
      <w:proofErr w:type="spellStart"/>
      <w:r w:rsidR="0079757F" w:rsidRPr="00C96912">
        <w:rPr>
          <w:rFonts w:ascii="Arial" w:hAnsi="Arial" w:cs="Arial"/>
          <w:sz w:val="28"/>
          <w:szCs w:val="28"/>
        </w:rPr>
        <w:t>несъдържащ</w:t>
      </w:r>
      <w:proofErr w:type="spellEnd"/>
      <w:r w:rsidR="0079757F" w:rsidRPr="00C96912">
        <w:rPr>
          <w:rFonts w:ascii="Arial" w:hAnsi="Arial" w:cs="Arial"/>
          <w:sz w:val="28"/>
          <w:szCs w:val="28"/>
        </w:rPr>
        <w:t xml:space="preserve"> лични данни и изпращане към </w:t>
      </w:r>
      <w:r w:rsidR="0079757F" w:rsidRPr="00C96912">
        <w:rPr>
          <w:rFonts w:ascii="Arial" w:hAnsi="Arial" w:cs="Arial"/>
          <w:sz w:val="28"/>
          <w:szCs w:val="28"/>
          <w:lang w:val="en-US"/>
        </w:rPr>
        <w:t xml:space="preserve">AstraZeneca </w:t>
      </w:r>
    </w:p>
    <w:p w14:paraId="339D6731" w14:textId="0DF41097" w:rsidR="0079757F" w:rsidRPr="00C96912" w:rsidRDefault="00E26478" w:rsidP="00C96912">
      <w:pPr>
        <w:ind w:left="360"/>
        <w:jc w:val="both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</w:rPr>
        <w:lastRenderedPageBreak/>
        <w:t xml:space="preserve">10. </w:t>
      </w:r>
      <w:r w:rsidR="0079757F" w:rsidRPr="00C96912">
        <w:rPr>
          <w:rFonts w:ascii="Arial" w:hAnsi="Arial" w:cs="Arial"/>
          <w:sz w:val="28"/>
          <w:szCs w:val="28"/>
        </w:rPr>
        <w:t>Време от получаване на пробата до изпращане на резултат от анализа до насочващия лекар и пациент</w:t>
      </w:r>
      <w:r w:rsidR="0079757F" w:rsidRPr="00C96912">
        <w:rPr>
          <w:rFonts w:ascii="Arial" w:hAnsi="Arial" w:cs="Arial"/>
          <w:sz w:val="28"/>
          <w:szCs w:val="28"/>
          <w:lang w:val="en-US"/>
        </w:rPr>
        <w:t xml:space="preserve"> (TAT – turnaround time)</w:t>
      </w:r>
    </w:p>
    <w:p w14:paraId="5170FB01" w14:textId="3F64B4C8" w:rsidR="007671DD" w:rsidRPr="00C96912" w:rsidRDefault="00E26478" w:rsidP="00C96912">
      <w:pPr>
        <w:ind w:left="360"/>
        <w:jc w:val="both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</w:rPr>
        <w:t xml:space="preserve">11. </w:t>
      </w:r>
      <w:r w:rsidR="0079757F" w:rsidRPr="00C96912">
        <w:rPr>
          <w:rFonts w:ascii="Arial" w:hAnsi="Arial" w:cs="Arial"/>
          <w:sz w:val="28"/>
          <w:szCs w:val="28"/>
        </w:rPr>
        <w:t>Цена за една проба</w:t>
      </w:r>
      <w:r w:rsidR="0079757F" w:rsidRPr="00C96912">
        <w:rPr>
          <w:rFonts w:ascii="Arial" w:hAnsi="Arial" w:cs="Arial"/>
          <w:sz w:val="28"/>
          <w:szCs w:val="28"/>
          <w:lang w:val="en-GB"/>
        </w:rPr>
        <w:t>:</w:t>
      </w:r>
    </w:p>
    <w:p w14:paraId="012C21C0" w14:textId="1E65CD8E" w:rsidR="0079757F" w:rsidRPr="00C96912" w:rsidRDefault="00020310" w:rsidP="0079757F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 w:rsidRPr="00C96912">
        <w:rPr>
          <w:rFonts w:ascii="Arial" w:hAnsi="Arial" w:cs="Arial"/>
          <w:sz w:val="28"/>
          <w:szCs w:val="28"/>
        </w:rPr>
        <w:t xml:space="preserve">При обем от </w:t>
      </w:r>
      <w:r w:rsidR="0079757F" w:rsidRPr="00C96912">
        <w:rPr>
          <w:rFonts w:ascii="Arial" w:hAnsi="Arial" w:cs="Arial"/>
          <w:sz w:val="28"/>
          <w:szCs w:val="28"/>
          <w:lang w:val="en-GB"/>
        </w:rPr>
        <w:t xml:space="preserve">1-12 </w:t>
      </w:r>
      <w:r w:rsidR="0079757F" w:rsidRPr="00C96912">
        <w:rPr>
          <w:rFonts w:ascii="Arial" w:hAnsi="Arial" w:cs="Arial"/>
          <w:sz w:val="28"/>
          <w:szCs w:val="28"/>
        </w:rPr>
        <w:t>проби</w:t>
      </w:r>
      <w:r w:rsidR="0079757F" w:rsidRPr="00C96912">
        <w:rPr>
          <w:rFonts w:ascii="Arial" w:hAnsi="Arial" w:cs="Arial"/>
          <w:sz w:val="28"/>
          <w:szCs w:val="28"/>
          <w:lang w:val="en-GB"/>
        </w:rPr>
        <w:t>/</w:t>
      </w:r>
      <w:r w:rsidR="0079757F" w:rsidRPr="00C96912">
        <w:rPr>
          <w:rFonts w:ascii="Arial" w:hAnsi="Arial" w:cs="Arial"/>
          <w:sz w:val="28"/>
          <w:szCs w:val="28"/>
        </w:rPr>
        <w:t>месец</w:t>
      </w:r>
    </w:p>
    <w:p w14:paraId="151780A5" w14:textId="1CCCF8C3" w:rsidR="0079757F" w:rsidRPr="00C96912" w:rsidRDefault="00020310" w:rsidP="0079757F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 w:rsidRPr="00C96912">
        <w:rPr>
          <w:rFonts w:ascii="Arial" w:hAnsi="Arial" w:cs="Arial"/>
          <w:sz w:val="28"/>
          <w:szCs w:val="28"/>
        </w:rPr>
        <w:t xml:space="preserve">При обем </w:t>
      </w:r>
      <w:r w:rsidR="0079757F" w:rsidRPr="00C96912">
        <w:rPr>
          <w:rFonts w:ascii="Arial" w:hAnsi="Arial" w:cs="Arial"/>
          <w:sz w:val="28"/>
          <w:szCs w:val="28"/>
        </w:rPr>
        <w:t>≥ 13 проби</w:t>
      </w:r>
      <w:r w:rsidR="0079757F" w:rsidRPr="00C96912">
        <w:rPr>
          <w:rFonts w:ascii="Arial" w:hAnsi="Arial" w:cs="Arial"/>
          <w:sz w:val="28"/>
          <w:szCs w:val="28"/>
          <w:lang w:val="en-GB"/>
        </w:rPr>
        <w:t>/</w:t>
      </w:r>
      <w:r w:rsidR="0079757F" w:rsidRPr="00C96912">
        <w:rPr>
          <w:rFonts w:ascii="Arial" w:hAnsi="Arial" w:cs="Arial"/>
          <w:sz w:val="28"/>
          <w:szCs w:val="28"/>
        </w:rPr>
        <w:t>месец</w:t>
      </w:r>
    </w:p>
    <w:p w14:paraId="01BAB1DE" w14:textId="77777777" w:rsidR="0079757F" w:rsidRPr="00C96912" w:rsidRDefault="0079757F" w:rsidP="0079757F">
      <w:pPr>
        <w:ind w:left="720"/>
        <w:contextualSpacing/>
        <w:jc w:val="both"/>
        <w:rPr>
          <w:rFonts w:ascii="Arial" w:hAnsi="Arial" w:cs="Arial"/>
          <w:sz w:val="28"/>
          <w:szCs w:val="28"/>
        </w:rPr>
      </w:pPr>
    </w:p>
    <w:p w14:paraId="460751A8" w14:textId="6B313994" w:rsidR="004452EE" w:rsidRPr="00C96912" w:rsidRDefault="00F746FD" w:rsidP="001B3BDD">
      <w:pPr>
        <w:jc w:val="both"/>
        <w:rPr>
          <w:rFonts w:ascii="Arial" w:hAnsi="Arial" w:cs="Arial"/>
          <w:sz w:val="28"/>
          <w:szCs w:val="28"/>
        </w:rPr>
      </w:pPr>
      <w:r w:rsidRPr="00C96912">
        <w:rPr>
          <w:rFonts w:ascii="Arial" w:hAnsi="Arial" w:cs="Arial"/>
          <w:sz w:val="28"/>
          <w:szCs w:val="28"/>
        </w:rPr>
        <w:t xml:space="preserve">Получените ценови предложения ще бъдат сравнявани на база крайна цена. </w:t>
      </w:r>
    </w:p>
    <w:p w14:paraId="6066FDAE" w14:textId="627FA298" w:rsidR="00BE1E10" w:rsidRPr="00C96912" w:rsidRDefault="004A77F4" w:rsidP="001B3BDD">
      <w:pPr>
        <w:jc w:val="both"/>
        <w:rPr>
          <w:rFonts w:ascii="Arial" w:hAnsi="Arial" w:cs="Arial"/>
          <w:sz w:val="28"/>
          <w:szCs w:val="28"/>
          <w:lang w:val="en-US"/>
        </w:rPr>
      </w:pPr>
      <w:r w:rsidRPr="00C96912">
        <w:rPr>
          <w:rFonts w:ascii="Arial" w:hAnsi="Arial" w:cs="Arial"/>
          <w:sz w:val="28"/>
          <w:szCs w:val="28"/>
        </w:rPr>
        <w:t xml:space="preserve">Очакваният общ брой изследвани пациенти за </w:t>
      </w:r>
      <w:r w:rsidRPr="00C96912">
        <w:rPr>
          <w:rFonts w:ascii="Arial" w:hAnsi="Arial" w:cs="Arial"/>
          <w:sz w:val="28"/>
          <w:szCs w:val="28"/>
          <w:lang w:val="en-US"/>
        </w:rPr>
        <w:t xml:space="preserve">HRD </w:t>
      </w:r>
      <w:r w:rsidRPr="00C96912">
        <w:rPr>
          <w:rFonts w:ascii="Arial" w:hAnsi="Arial" w:cs="Arial"/>
          <w:sz w:val="28"/>
          <w:szCs w:val="28"/>
        </w:rPr>
        <w:t>за  20</w:t>
      </w:r>
      <w:r w:rsidRPr="00C96912">
        <w:rPr>
          <w:rFonts w:ascii="Arial" w:hAnsi="Arial" w:cs="Arial"/>
          <w:sz w:val="28"/>
          <w:szCs w:val="28"/>
          <w:lang w:val="en-US"/>
        </w:rPr>
        <w:t>2</w:t>
      </w:r>
      <w:r w:rsidR="009563E1">
        <w:rPr>
          <w:rFonts w:ascii="Arial" w:hAnsi="Arial" w:cs="Arial"/>
          <w:sz w:val="28"/>
          <w:szCs w:val="28"/>
          <w:lang w:val="en-US"/>
        </w:rPr>
        <w:t>4</w:t>
      </w:r>
      <w:r w:rsidRPr="00C96912">
        <w:rPr>
          <w:rFonts w:ascii="Arial" w:hAnsi="Arial" w:cs="Arial"/>
          <w:sz w:val="28"/>
          <w:szCs w:val="28"/>
        </w:rPr>
        <w:t xml:space="preserve">г. е около </w:t>
      </w:r>
      <w:r w:rsidR="00652176" w:rsidRPr="00C96912">
        <w:rPr>
          <w:rFonts w:ascii="Arial" w:hAnsi="Arial" w:cs="Arial"/>
          <w:sz w:val="28"/>
          <w:szCs w:val="28"/>
        </w:rPr>
        <w:t>3</w:t>
      </w:r>
      <w:r w:rsidRPr="00C96912">
        <w:rPr>
          <w:rFonts w:ascii="Arial" w:hAnsi="Arial" w:cs="Arial"/>
          <w:sz w:val="28"/>
          <w:szCs w:val="28"/>
        </w:rPr>
        <w:t>00</w:t>
      </w:r>
      <w:r w:rsidR="00BD7FCB">
        <w:rPr>
          <w:rFonts w:ascii="Arial" w:hAnsi="Arial" w:cs="Arial"/>
          <w:sz w:val="28"/>
          <w:szCs w:val="28"/>
        </w:rPr>
        <w:t xml:space="preserve"> – 400 проби</w:t>
      </w:r>
      <w:r w:rsidR="001C4B29" w:rsidRPr="00C96912">
        <w:rPr>
          <w:rFonts w:ascii="Arial" w:hAnsi="Arial" w:cs="Arial"/>
          <w:sz w:val="28"/>
          <w:szCs w:val="28"/>
          <w:lang w:val="en-US"/>
        </w:rPr>
        <w:t xml:space="preserve">.  </w:t>
      </w:r>
    </w:p>
    <w:p w14:paraId="6A1EE70E" w14:textId="66CDB74D" w:rsidR="00BE1E10" w:rsidRPr="00C96912" w:rsidRDefault="00BE1E10" w:rsidP="001B3BDD">
      <w:pPr>
        <w:jc w:val="both"/>
        <w:rPr>
          <w:rFonts w:ascii="Arial" w:hAnsi="Arial" w:cs="Arial"/>
          <w:sz w:val="28"/>
          <w:szCs w:val="28"/>
          <w:lang w:val="en-US"/>
        </w:rPr>
      </w:pPr>
      <w:r w:rsidRPr="00C96912">
        <w:rPr>
          <w:rFonts w:ascii="Arial" w:hAnsi="Arial" w:cs="Arial"/>
          <w:sz w:val="28"/>
          <w:szCs w:val="28"/>
        </w:rPr>
        <w:t xml:space="preserve">Очакваме Вашата оферта в срок до </w:t>
      </w:r>
      <w:r w:rsidR="00E106E4">
        <w:rPr>
          <w:rFonts w:ascii="Arial" w:hAnsi="Arial" w:cs="Arial"/>
          <w:sz w:val="28"/>
          <w:szCs w:val="28"/>
        </w:rPr>
        <w:t>1</w:t>
      </w:r>
      <w:r w:rsidR="009563E1">
        <w:rPr>
          <w:rFonts w:ascii="Arial" w:hAnsi="Arial" w:cs="Arial"/>
          <w:sz w:val="28"/>
          <w:szCs w:val="28"/>
          <w:lang w:val="en-US"/>
        </w:rPr>
        <w:t>1</w:t>
      </w:r>
      <w:r w:rsidR="00E106E4">
        <w:rPr>
          <w:rFonts w:ascii="Arial" w:hAnsi="Arial" w:cs="Arial"/>
          <w:sz w:val="28"/>
          <w:szCs w:val="28"/>
        </w:rPr>
        <w:t xml:space="preserve"> март</w:t>
      </w:r>
      <w:r w:rsidR="009F7903" w:rsidRPr="00C96912">
        <w:rPr>
          <w:rFonts w:ascii="Arial" w:hAnsi="Arial" w:cs="Arial"/>
          <w:sz w:val="28"/>
          <w:szCs w:val="28"/>
        </w:rPr>
        <w:t xml:space="preserve"> 20</w:t>
      </w:r>
      <w:r w:rsidR="00B336EE" w:rsidRPr="00C96912">
        <w:rPr>
          <w:rFonts w:ascii="Arial" w:hAnsi="Arial" w:cs="Arial"/>
          <w:sz w:val="28"/>
          <w:szCs w:val="28"/>
        </w:rPr>
        <w:t>2</w:t>
      </w:r>
      <w:r w:rsidR="00B52225">
        <w:rPr>
          <w:rFonts w:ascii="Arial" w:hAnsi="Arial" w:cs="Arial"/>
          <w:sz w:val="28"/>
          <w:szCs w:val="28"/>
          <w:lang w:val="en-US"/>
        </w:rPr>
        <w:t>4</w:t>
      </w:r>
      <w:r w:rsidRPr="00C96912">
        <w:rPr>
          <w:rFonts w:ascii="Arial" w:hAnsi="Arial" w:cs="Arial"/>
          <w:sz w:val="28"/>
          <w:szCs w:val="28"/>
        </w:rPr>
        <w:t xml:space="preserve"> год.</w:t>
      </w:r>
    </w:p>
    <w:p w14:paraId="3E93050A" w14:textId="77777777" w:rsidR="00BE1E10" w:rsidRPr="00C96912" w:rsidRDefault="00BE1E10" w:rsidP="001B3BDD">
      <w:pPr>
        <w:jc w:val="both"/>
        <w:rPr>
          <w:rFonts w:ascii="Arial" w:hAnsi="Arial" w:cs="Arial"/>
          <w:sz w:val="28"/>
          <w:szCs w:val="28"/>
        </w:rPr>
      </w:pPr>
    </w:p>
    <w:p w14:paraId="29351B43" w14:textId="77777777" w:rsidR="00EF2854" w:rsidRPr="00C96912" w:rsidRDefault="00EF2854" w:rsidP="00C96912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lang w:val="en-US"/>
        </w:rPr>
      </w:pPr>
    </w:p>
    <w:sectPr w:rsidR="00EF2854" w:rsidRPr="00C969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CF295" w14:textId="77777777" w:rsidR="0015377A" w:rsidRDefault="0015377A" w:rsidP="00DA2EB5">
      <w:pPr>
        <w:spacing w:after="0" w:line="240" w:lineRule="auto"/>
      </w:pPr>
      <w:r>
        <w:separator/>
      </w:r>
    </w:p>
  </w:endnote>
  <w:endnote w:type="continuationSeparator" w:id="0">
    <w:p w14:paraId="0632F779" w14:textId="77777777" w:rsidR="0015377A" w:rsidRDefault="0015377A" w:rsidP="00DA2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9098D" w14:textId="77777777" w:rsidR="0015377A" w:rsidRDefault="0015377A" w:rsidP="00DA2EB5">
      <w:pPr>
        <w:spacing w:after="0" w:line="240" w:lineRule="auto"/>
      </w:pPr>
      <w:r>
        <w:separator/>
      </w:r>
    </w:p>
  </w:footnote>
  <w:footnote w:type="continuationSeparator" w:id="0">
    <w:p w14:paraId="692F4EE8" w14:textId="77777777" w:rsidR="0015377A" w:rsidRDefault="0015377A" w:rsidP="00DA2E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A4280"/>
    <w:multiLevelType w:val="hybridMultilevel"/>
    <w:tmpl w:val="CBA863C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70113A"/>
    <w:multiLevelType w:val="hybridMultilevel"/>
    <w:tmpl w:val="43EE6C6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5DF68C4"/>
    <w:multiLevelType w:val="hybridMultilevel"/>
    <w:tmpl w:val="892E1CA8"/>
    <w:lvl w:ilvl="0" w:tplc="1F44DE88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0634D3F"/>
    <w:multiLevelType w:val="hybridMultilevel"/>
    <w:tmpl w:val="C7ACB1AA"/>
    <w:lvl w:ilvl="0" w:tplc="48E0063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8825679"/>
    <w:multiLevelType w:val="hybridMultilevel"/>
    <w:tmpl w:val="40AEE0F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5734192">
    <w:abstractNumId w:val="0"/>
  </w:num>
  <w:num w:numId="2" w16cid:durableId="870726536">
    <w:abstractNumId w:val="3"/>
  </w:num>
  <w:num w:numId="3" w16cid:durableId="889269595">
    <w:abstractNumId w:val="4"/>
  </w:num>
  <w:num w:numId="4" w16cid:durableId="8048517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47157750">
    <w:abstractNumId w:val="2"/>
  </w:num>
  <w:num w:numId="6" w16cid:durableId="20331398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E10"/>
    <w:rsid w:val="00010480"/>
    <w:rsid w:val="0002001F"/>
    <w:rsid w:val="00020310"/>
    <w:rsid w:val="00056069"/>
    <w:rsid w:val="000A2FCD"/>
    <w:rsid w:val="000E584F"/>
    <w:rsid w:val="000E789C"/>
    <w:rsid w:val="00113778"/>
    <w:rsid w:val="001301C0"/>
    <w:rsid w:val="00136055"/>
    <w:rsid w:val="0015377A"/>
    <w:rsid w:val="00172DB0"/>
    <w:rsid w:val="00190B0A"/>
    <w:rsid w:val="001B3BDD"/>
    <w:rsid w:val="001C2B2B"/>
    <w:rsid w:val="001C4B29"/>
    <w:rsid w:val="001D4FDC"/>
    <w:rsid w:val="001E686F"/>
    <w:rsid w:val="001F2541"/>
    <w:rsid w:val="00235483"/>
    <w:rsid w:val="00243691"/>
    <w:rsid w:val="00264194"/>
    <w:rsid w:val="002649AC"/>
    <w:rsid w:val="00276BFB"/>
    <w:rsid w:val="00293EA4"/>
    <w:rsid w:val="00296586"/>
    <w:rsid w:val="00302459"/>
    <w:rsid w:val="00351ACB"/>
    <w:rsid w:val="00352676"/>
    <w:rsid w:val="00377B8B"/>
    <w:rsid w:val="003B3279"/>
    <w:rsid w:val="003C01C9"/>
    <w:rsid w:val="003C2CA2"/>
    <w:rsid w:val="003C5919"/>
    <w:rsid w:val="003C687E"/>
    <w:rsid w:val="00403AC4"/>
    <w:rsid w:val="004452EE"/>
    <w:rsid w:val="004500FA"/>
    <w:rsid w:val="004703FE"/>
    <w:rsid w:val="004706A3"/>
    <w:rsid w:val="004A00BB"/>
    <w:rsid w:val="004A77F4"/>
    <w:rsid w:val="004C5952"/>
    <w:rsid w:val="004D7089"/>
    <w:rsid w:val="004F045C"/>
    <w:rsid w:val="00567EE6"/>
    <w:rsid w:val="0057204C"/>
    <w:rsid w:val="0057470C"/>
    <w:rsid w:val="00583F1B"/>
    <w:rsid w:val="005843D5"/>
    <w:rsid w:val="005B6F38"/>
    <w:rsid w:val="006071F8"/>
    <w:rsid w:val="00620C5F"/>
    <w:rsid w:val="00632A70"/>
    <w:rsid w:val="006513C3"/>
    <w:rsid w:val="00652176"/>
    <w:rsid w:val="0065366E"/>
    <w:rsid w:val="0066287E"/>
    <w:rsid w:val="006A19B8"/>
    <w:rsid w:val="006C3D3B"/>
    <w:rsid w:val="006E3389"/>
    <w:rsid w:val="00703F8F"/>
    <w:rsid w:val="0073799A"/>
    <w:rsid w:val="007671DD"/>
    <w:rsid w:val="00771BAB"/>
    <w:rsid w:val="00787FB6"/>
    <w:rsid w:val="00790BC3"/>
    <w:rsid w:val="0079757F"/>
    <w:rsid w:val="007A2F49"/>
    <w:rsid w:val="007A7919"/>
    <w:rsid w:val="007B7DA2"/>
    <w:rsid w:val="007E1136"/>
    <w:rsid w:val="00816180"/>
    <w:rsid w:val="008316E8"/>
    <w:rsid w:val="008522EB"/>
    <w:rsid w:val="008F0B1B"/>
    <w:rsid w:val="008F5FCC"/>
    <w:rsid w:val="00917092"/>
    <w:rsid w:val="009563E1"/>
    <w:rsid w:val="00961A7F"/>
    <w:rsid w:val="009716BE"/>
    <w:rsid w:val="00975831"/>
    <w:rsid w:val="00982645"/>
    <w:rsid w:val="009A2C96"/>
    <w:rsid w:val="009A6518"/>
    <w:rsid w:val="009B0DF0"/>
    <w:rsid w:val="009B7004"/>
    <w:rsid w:val="009F7903"/>
    <w:rsid w:val="00A02E60"/>
    <w:rsid w:val="00A24BA8"/>
    <w:rsid w:val="00A32BDE"/>
    <w:rsid w:val="00A3723F"/>
    <w:rsid w:val="00A41A9B"/>
    <w:rsid w:val="00AD5430"/>
    <w:rsid w:val="00AE2333"/>
    <w:rsid w:val="00B20F7A"/>
    <w:rsid w:val="00B229EE"/>
    <w:rsid w:val="00B3206C"/>
    <w:rsid w:val="00B336EE"/>
    <w:rsid w:val="00B521C8"/>
    <w:rsid w:val="00B52225"/>
    <w:rsid w:val="00B6106C"/>
    <w:rsid w:val="00B842DD"/>
    <w:rsid w:val="00B85964"/>
    <w:rsid w:val="00B8704C"/>
    <w:rsid w:val="00B92FDA"/>
    <w:rsid w:val="00BB030B"/>
    <w:rsid w:val="00BC282B"/>
    <w:rsid w:val="00BD7FCB"/>
    <w:rsid w:val="00BE1E10"/>
    <w:rsid w:val="00BF78C3"/>
    <w:rsid w:val="00C02B99"/>
    <w:rsid w:val="00C135CA"/>
    <w:rsid w:val="00C1631E"/>
    <w:rsid w:val="00C20C4A"/>
    <w:rsid w:val="00C32189"/>
    <w:rsid w:val="00C842D6"/>
    <w:rsid w:val="00C92B0F"/>
    <w:rsid w:val="00C96912"/>
    <w:rsid w:val="00CA09CC"/>
    <w:rsid w:val="00CB3CD3"/>
    <w:rsid w:val="00CC72A4"/>
    <w:rsid w:val="00CF0305"/>
    <w:rsid w:val="00D269C9"/>
    <w:rsid w:val="00D326CB"/>
    <w:rsid w:val="00D51CA2"/>
    <w:rsid w:val="00D83DA8"/>
    <w:rsid w:val="00DA028E"/>
    <w:rsid w:val="00DA2EB5"/>
    <w:rsid w:val="00DE2743"/>
    <w:rsid w:val="00E106E4"/>
    <w:rsid w:val="00E26478"/>
    <w:rsid w:val="00E42BB6"/>
    <w:rsid w:val="00E85F68"/>
    <w:rsid w:val="00E93F7D"/>
    <w:rsid w:val="00EA6730"/>
    <w:rsid w:val="00EF2854"/>
    <w:rsid w:val="00F24A70"/>
    <w:rsid w:val="00F30950"/>
    <w:rsid w:val="00F46703"/>
    <w:rsid w:val="00F541A7"/>
    <w:rsid w:val="00F572B9"/>
    <w:rsid w:val="00F62DFD"/>
    <w:rsid w:val="00F746FD"/>
    <w:rsid w:val="00FA3AB7"/>
    <w:rsid w:val="00FC63E7"/>
    <w:rsid w:val="00FE194A"/>
    <w:rsid w:val="00FF2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06C1D"/>
  <w15:chartTrackingRefBased/>
  <w15:docId w15:val="{EBE29371-E5BF-43EA-B89F-DCC8556A4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E1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4FDC"/>
    <w:pPr>
      <w:spacing w:after="160" w:line="259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A2E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EB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A2E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EB5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567E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7E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7EE6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7E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7EE6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3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Ekov, Radoslav</dc:creator>
  <cp:keywords/>
  <dc:description/>
  <cp:lastModifiedBy>Ekov, Radoslav</cp:lastModifiedBy>
  <cp:revision>55</cp:revision>
  <dcterms:created xsi:type="dcterms:W3CDTF">2021-10-22T06:51:00Z</dcterms:created>
  <dcterms:modified xsi:type="dcterms:W3CDTF">2024-02-29T10:12:00Z</dcterms:modified>
</cp:coreProperties>
</file>